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BB" w:rsidRPr="00EE589E" w:rsidRDefault="004746BB" w:rsidP="004746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el-GR"/>
        </w:rPr>
      </w:pPr>
      <w:r w:rsidRPr="00EE589E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el-GR"/>
        </w:rPr>
        <w:t>ΠΡΟΓΡΑΜΜΑ ΓΙΑ ΜΕΓΑΛΗ ΔΕΥΤΕΡΑ ΚΑΙ ΜΕΓΑΛΗ ΤΡΙΤΗ 13 και 14  -</w:t>
      </w:r>
      <w:r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el-GR"/>
        </w:rPr>
        <w:t xml:space="preserve">4 - </w:t>
      </w:r>
      <w:r w:rsidRPr="00EE589E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lang w:eastAsia="el-GR"/>
        </w:rPr>
        <w:t>2020</w:t>
      </w:r>
    </w:p>
    <w:p w:rsidR="004746BB" w:rsidRPr="00EE589E" w:rsidRDefault="004746BB" w:rsidP="004746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el-GR"/>
        </w:rPr>
      </w:pPr>
    </w:p>
    <w:p w:rsidR="004746BB" w:rsidRPr="004746BB" w:rsidRDefault="004746BB" w:rsidP="004746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746B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Γ΄  ΛΥΚΕΙΟΥ  </w:t>
      </w:r>
    </w:p>
    <w:p w:rsidR="004746BB" w:rsidRPr="007A6B08" w:rsidRDefault="004746BB" w:rsidP="004746B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el-GR"/>
        </w:rPr>
        <w:t xml:space="preserve">Μ. </w:t>
      </w:r>
      <w:r w:rsidRPr="007A6B08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el-GR"/>
        </w:rPr>
        <w:t>ΔΕΥΤΕΡΑ Γ΄ ΚΑΤΕΥΘΥΝΣΕΙΣ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ΑΝΘΡΩΠΙΣΤΙΚΩΝ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 :   ΑΡΧΑΙΑ,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κ. ΜΠΟΥΛΟΓΕΩΡΓΟΥ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 : ΚΟΙΝΩ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ΝΙΟΛΟΓΙΑ, κ. ΜΑΤΣΑΓΓΟΥ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ΘΕΤΙΚΩΝ</w:t>
            </w:r>
          </w:p>
        </w:tc>
      </w:tr>
      <w:tr w:rsidR="004746BB" w:rsidRPr="004974C3" w:rsidTr="006B7095">
        <w:trPr>
          <w:trHeight w:val="610"/>
        </w:trPr>
        <w:tc>
          <w:tcPr>
            <w:tcW w:w="8522" w:type="dxa"/>
            <w:tcBorders>
              <w:bottom w:val="single" w:sz="4" w:space="0" w:color="auto"/>
            </w:tcBorders>
          </w:tcPr>
          <w:p w:rsidR="004746BB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ΜΑΘΗΜΑΤΙΚΑ, κ. </w:t>
            </w:r>
            <w:r>
              <w:rPr>
                <w:rFonts w:ascii="Palatino Linotype" w:hAnsi="Palatino Linotype"/>
                <w:sz w:val="24"/>
                <w:szCs w:val="24"/>
              </w:rPr>
              <w:t>ΠΑΠΑΪ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>ΩΑΝΝΟΥ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ΒΙΟΛΟΓΙΑ, κ. ΑΛΕΞΑΝΔΡΗ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 ΧΗΜΕΙΑ, κ. ΤΟΥΝΤΑ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ΟΙΚΟΝΟΜΙΑΣ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14.00-15.00:  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ΜΑΘΗΜΑΤΙΚΑ, κ. ΑΤΜΑΤΖΙΔΟΥ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12.30 -13.30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ΑΟΘ, κ. ΣΤΥΛΙΑΡΑ</w:t>
            </w:r>
          </w:p>
        </w:tc>
      </w:tr>
    </w:tbl>
    <w:p w:rsidR="004746BB" w:rsidRDefault="004746BB" w:rsidP="004746BB"/>
    <w:p w:rsidR="004746BB" w:rsidRPr="007A6B08" w:rsidRDefault="004746BB" w:rsidP="004746BB">
      <w:pPr>
        <w:spacing w:line="240" w:lineRule="auto"/>
        <w:contextualSpacing/>
        <w:rPr>
          <w:rFonts w:ascii="Palatino Linotype" w:hAnsi="Palatino Linotype"/>
          <w:b/>
          <w:i/>
          <w:color w:val="0070C0"/>
          <w:sz w:val="28"/>
          <w:szCs w:val="28"/>
        </w:rPr>
      </w:pPr>
      <w:r>
        <w:rPr>
          <w:rFonts w:ascii="Palatino Linotype" w:hAnsi="Palatino Linotype"/>
          <w:b/>
          <w:i/>
          <w:color w:val="0070C0"/>
          <w:sz w:val="28"/>
          <w:szCs w:val="28"/>
        </w:rPr>
        <w:t xml:space="preserve">Μ. </w:t>
      </w:r>
      <w:r w:rsidRPr="007A6B08">
        <w:rPr>
          <w:rFonts w:ascii="Palatino Linotype" w:hAnsi="Palatino Linotype"/>
          <w:b/>
          <w:i/>
          <w:color w:val="0070C0"/>
          <w:sz w:val="28"/>
          <w:szCs w:val="28"/>
        </w:rPr>
        <w:t>ΤΡΙΤΗ Γ΄ ΓΕΝΙΚΗΣ ΠΑΙΔΕΙΑΣ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 w:rsidRPr="004974C3">
              <w:rPr>
                <w:rFonts w:ascii="Palatino Linotype" w:hAnsi="Palatino Linotype"/>
                <w:b/>
                <w:i/>
                <w:sz w:val="28"/>
                <w:szCs w:val="28"/>
              </w:rPr>
              <w:t>ΝΕΟΕΛΛΗΝΙΚΗ ΓΛΩΣΣΑ ΚΑΙ ΛΟΓΟΤΕΧΝΙΑ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contextualSpacing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10.00 -11.00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κ. ΜΟΣΧΟΥ,   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>κ. ΠΑΠΑΚΩΝΣΤΑΝΤΙΝΟΥ,  κ. ΓΕΩΡΓΙΟΥ</w:t>
            </w:r>
          </w:p>
        </w:tc>
      </w:tr>
    </w:tbl>
    <w:p w:rsidR="004746BB" w:rsidRDefault="004746BB" w:rsidP="004746BB">
      <w:pPr>
        <w:spacing w:line="240" w:lineRule="auto"/>
        <w:rPr>
          <w:b/>
          <w:i/>
          <w:color w:val="FF0000"/>
          <w:sz w:val="36"/>
          <w:szCs w:val="36"/>
        </w:rPr>
      </w:pPr>
      <w:r w:rsidRPr="004746BB">
        <w:rPr>
          <w:b/>
          <w:i/>
          <w:color w:val="FF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ΜΕΤΑ ΤΟ ΠΑΣΧΑ</w:t>
      </w:r>
      <w:r w:rsidRPr="000329B1">
        <w:rPr>
          <w:b/>
          <w:i/>
          <w:color w:val="FF0000"/>
          <w:sz w:val="36"/>
          <w:szCs w:val="36"/>
        </w:rPr>
        <w:t xml:space="preserve">  22 – 4 – 2020  έως  24 – 4 – 2020 </w:t>
      </w:r>
    </w:p>
    <w:p w:rsidR="004746BB" w:rsidRDefault="004746BB" w:rsidP="004746BB">
      <w:pPr>
        <w:spacing w:line="240" w:lineRule="auto"/>
        <w:rPr>
          <w:rFonts w:ascii="Palatino Linotype" w:hAnsi="Palatino Linotype"/>
          <w:b/>
          <w:i/>
          <w:color w:val="222A35" w:themeColor="text2" w:themeShade="80"/>
          <w:sz w:val="40"/>
          <w:szCs w:val="40"/>
        </w:rPr>
      </w:pPr>
      <w:r w:rsidRPr="00DC50E0">
        <w:rPr>
          <w:rFonts w:ascii="Palatino Linotype" w:hAnsi="Palatino Linotype"/>
          <w:b/>
          <w:i/>
          <w:color w:val="222A35" w:themeColor="text2" w:themeShade="80"/>
          <w:sz w:val="40"/>
          <w:szCs w:val="40"/>
        </w:rPr>
        <w:t>Γ΄ ΛΥΚΕΙΟΥ</w:t>
      </w:r>
    </w:p>
    <w:p w:rsidR="004746BB" w:rsidRPr="004746BB" w:rsidRDefault="004746BB" w:rsidP="004746BB">
      <w:pPr>
        <w:spacing w:line="240" w:lineRule="auto"/>
        <w:rPr>
          <w:rFonts w:ascii="Palatino Linotype" w:hAnsi="Palatino Linotype"/>
          <w:b/>
          <w:i/>
          <w:color w:val="222A35" w:themeColor="text2" w:themeShade="80"/>
          <w:sz w:val="40"/>
          <w:szCs w:val="40"/>
        </w:rPr>
      </w:pPr>
      <w:r w:rsidRPr="007A6B08">
        <w:rPr>
          <w:rFonts w:ascii="Palatino Linotype" w:hAnsi="Palatino Linotype"/>
          <w:b/>
          <w:i/>
          <w:color w:val="00B050"/>
          <w:sz w:val="28"/>
          <w:szCs w:val="28"/>
        </w:rPr>
        <w:t xml:space="preserve">ΤΕΤΑΡΤΗ  Γ΄ </w:t>
      </w:r>
      <w:r>
        <w:rPr>
          <w:rFonts w:ascii="Palatino Linotype" w:hAnsi="Palatino Linotype"/>
          <w:b/>
          <w:i/>
          <w:color w:val="00B050"/>
          <w:sz w:val="28"/>
          <w:szCs w:val="28"/>
        </w:rPr>
        <w:t xml:space="preserve"> ΛΥΚΕΙΟΥ  - </w:t>
      </w:r>
      <w:r w:rsidRPr="007A6B08">
        <w:rPr>
          <w:rFonts w:ascii="Palatino Linotype" w:hAnsi="Palatino Linotype"/>
          <w:b/>
          <w:i/>
          <w:color w:val="00B050"/>
          <w:sz w:val="28"/>
          <w:szCs w:val="28"/>
        </w:rPr>
        <w:t>ΚΑΤΕΥΘΥΝΣΕΙΣ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ΑΝΘΡΩΠΙΣΤΙΚΩΝ</w:t>
            </w:r>
          </w:p>
        </w:tc>
      </w:tr>
      <w:tr w:rsidR="004746BB" w:rsidRPr="004974C3" w:rsidTr="006B7095">
        <w:trPr>
          <w:trHeight w:val="309"/>
        </w:trPr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ΚΟΙΝΩΝΙΟΛΟΓΙΑ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ΜΑΤΣΑΓΓΟΥ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ΙΣΤΟΡΙΑ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ΠΑΠΑΚΩΝΣΤΑΝΤΙΝΟΥ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ΘΕΤΙΚΩΝ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ΧΗΜΕΙΑ, κ. ΤΟΥΝΤΑ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10.45-11.45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ΦΥΣΙΚΗ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ΚΑΡΑΛΟΥΛΗ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ΟΙΚΟΝΟΜΙΑΣ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ΑΕΠΠ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ΜΠΕΛΕΓΡΑΤΗ</w:t>
            </w:r>
          </w:p>
        </w:tc>
      </w:tr>
    </w:tbl>
    <w:p w:rsidR="004746BB" w:rsidRDefault="004746BB" w:rsidP="004746BB"/>
    <w:p w:rsidR="004746BB" w:rsidRDefault="004746BB" w:rsidP="004746BB">
      <w:pPr>
        <w:contextualSpacing/>
        <w:rPr>
          <w:rFonts w:ascii="Palatino Linotype" w:hAnsi="Palatino Linotype"/>
          <w:b/>
          <w:i/>
          <w:color w:val="0070C0"/>
          <w:sz w:val="28"/>
          <w:szCs w:val="28"/>
        </w:rPr>
      </w:pPr>
      <w:r w:rsidRPr="004C0A5E">
        <w:rPr>
          <w:rFonts w:ascii="Palatino Linotype" w:hAnsi="Palatino Linotype"/>
          <w:b/>
          <w:i/>
          <w:color w:val="0070C0"/>
          <w:sz w:val="28"/>
          <w:szCs w:val="28"/>
        </w:rPr>
        <w:t>ΠΕΜΠΤΗ  - Γ΄ ΛΥΚΕΙΟΥ</w:t>
      </w:r>
      <w:r w:rsidRPr="007A6B08">
        <w:rPr>
          <w:rFonts w:ascii="Palatino Linotype" w:hAnsi="Palatino Linotype"/>
          <w:b/>
          <w:i/>
          <w:color w:val="0070C0"/>
          <w:sz w:val="24"/>
          <w:szCs w:val="24"/>
        </w:rPr>
        <w:t xml:space="preserve"> </w:t>
      </w:r>
      <w:r w:rsidRPr="007A6B08">
        <w:rPr>
          <w:rFonts w:ascii="Palatino Linotype" w:hAnsi="Palatino Linotype"/>
          <w:b/>
          <w:i/>
          <w:color w:val="0070C0"/>
          <w:sz w:val="28"/>
          <w:szCs w:val="28"/>
        </w:rPr>
        <w:t xml:space="preserve"> </w:t>
      </w:r>
      <w:r>
        <w:rPr>
          <w:rFonts w:ascii="Palatino Linotype" w:hAnsi="Palatino Linotype"/>
          <w:b/>
          <w:i/>
          <w:color w:val="0070C0"/>
          <w:sz w:val="28"/>
          <w:szCs w:val="28"/>
        </w:rPr>
        <w:t xml:space="preserve">- </w:t>
      </w:r>
      <w:r w:rsidRPr="007A6B08">
        <w:rPr>
          <w:rFonts w:ascii="Palatino Linotype" w:hAnsi="Palatino Linotype"/>
          <w:b/>
          <w:i/>
          <w:color w:val="0070C0"/>
          <w:sz w:val="28"/>
          <w:szCs w:val="28"/>
        </w:rPr>
        <w:t xml:space="preserve"> ΓΕΝΙΚΗΣ ΠΑΙΔΕΙΑΣ</w:t>
      </w:r>
    </w:p>
    <w:p w:rsidR="004746BB" w:rsidRPr="007A6B08" w:rsidRDefault="004746BB" w:rsidP="004746BB">
      <w:pPr>
        <w:contextualSpacing/>
        <w:rPr>
          <w:rFonts w:ascii="Palatino Linotype" w:hAnsi="Palatino Linotype"/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contextualSpacing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 w:rsidRPr="004974C3">
              <w:rPr>
                <w:rFonts w:ascii="Palatino Linotype" w:hAnsi="Palatino Linotype"/>
                <w:b/>
                <w:i/>
                <w:sz w:val="28"/>
                <w:szCs w:val="28"/>
              </w:rPr>
              <w:t>ΝΕΟΕΛΛΗΝΙΚΗ ΓΛΩΣΣΑ ΚΑΙ ΛΟΓΟΤΕΧΝΙΑ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F94185" w:rsidRDefault="004746BB" w:rsidP="006B709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C761EE">
              <w:rPr>
                <w:rFonts w:ascii="Palatino Linotype" w:hAnsi="Palatino Linotype"/>
                <w:sz w:val="24"/>
                <w:szCs w:val="24"/>
              </w:rPr>
              <w:t>10</w:t>
            </w:r>
            <w:r>
              <w:rPr>
                <w:rFonts w:ascii="Palatino Linotype" w:hAnsi="Palatino Linotype"/>
                <w:sz w:val="24"/>
                <w:szCs w:val="24"/>
              </w:rPr>
              <w:t>.00</w:t>
            </w:r>
            <w:r w:rsidRPr="00C761EE">
              <w:rPr>
                <w:rFonts w:ascii="Palatino Linotype" w:hAnsi="Palatino Linotype"/>
                <w:sz w:val="24"/>
                <w:szCs w:val="24"/>
              </w:rPr>
              <w:t xml:space="preserve"> – 11</w:t>
            </w:r>
            <w:r>
              <w:rPr>
                <w:rFonts w:ascii="Palatino Linotype" w:hAnsi="Palatino Linotype"/>
                <w:sz w:val="24"/>
                <w:szCs w:val="24"/>
              </w:rPr>
              <w:t>.00</w:t>
            </w:r>
            <w:r w:rsidRPr="00C761EE">
              <w:rPr>
                <w:rFonts w:ascii="Palatino Linotype" w:hAnsi="Palatino Linotype"/>
                <w:sz w:val="24"/>
                <w:szCs w:val="24"/>
              </w:rPr>
              <w:t>:</w:t>
            </w:r>
            <w:r w:rsidRPr="00F9418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κ. ΜΟΣΧΟΥ,    </w:t>
            </w:r>
            <w:r w:rsidRPr="00F94185">
              <w:rPr>
                <w:rFonts w:ascii="Palatino Linotype" w:hAnsi="Palatino Linotype"/>
                <w:sz w:val="24"/>
                <w:szCs w:val="24"/>
              </w:rPr>
              <w:t>κ. ΠΑΠΑΚΩΝΣΤΑΝΤΙΝΟΥ,  κ. ΓΕΩΡΓΙΟΥ</w:t>
            </w:r>
          </w:p>
        </w:tc>
      </w:tr>
      <w:tr w:rsidR="004746BB" w:rsidRPr="007A6B08" w:rsidTr="006B7095">
        <w:tc>
          <w:tcPr>
            <w:tcW w:w="8522" w:type="dxa"/>
            <w:tcBorders>
              <w:top w:val="nil"/>
              <w:left w:val="nil"/>
              <w:right w:val="nil"/>
            </w:tcBorders>
          </w:tcPr>
          <w:p w:rsidR="004746BB" w:rsidRDefault="004746BB" w:rsidP="006B7095">
            <w:pPr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</w:pPr>
          </w:p>
          <w:p w:rsidR="004746BB" w:rsidRPr="007A6B08" w:rsidRDefault="004746BB" w:rsidP="006B7095">
            <w:pPr>
              <w:rPr>
                <w:rFonts w:ascii="Palatino Linotype" w:hAnsi="Palatino Linotype"/>
                <w:b/>
                <w:i/>
                <w:color w:val="00B050"/>
                <w:sz w:val="28"/>
                <w:szCs w:val="28"/>
              </w:rPr>
            </w:pPr>
            <w:r w:rsidRPr="00865C4B"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  <w:t xml:space="preserve">ΠΑΡΑΣΚΕΥΗ  </w:t>
            </w:r>
            <w:r>
              <w:rPr>
                <w:rFonts w:ascii="Palatino Linotype" w:hAnsi="Palatino Linotype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color w:val="00B050"/>
                <w:sz w:val="28"/>
                <w:szCs w:val="28"/>
              </w:rPr>
              <w:t xml:space="preserve">  -</w:t>
            </w:r>
            <w:r w:rsidRPr="00C761EE">
              <w:rPr>
                <w:rFonts w:ascii="Palatino Linotype" w:hAnsi="Palatino Linotype"/>
                <w:b/>
                <w:i/>
                <w:color w:val="00B050"/>
                <w:sz w:val="28"/>
                <w:szCs w:val="28"/>
              </w:rPr>
              <w:t xml:space="preserve">  </w:t>
            </w:r>
            <w:r w:rsidRPr="007A6B08">
              <w:rPr>
                <w:rFonts w:ascii="Palatino Linotype" w:hAnsi="Palatino Linotype"/>
                <w:b/>
                <w:i/>
                <w:color w:val="00B050"/>
                <w:sz w:val="28"/>
                <w:szCs w:val="28"/>
              </w:rPr>
              <w:t>Γ΄ΚΑΤΕΥΘΥΝΣΕΙΣ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ΑΝΘΡΩΠΙΣΤΙΚΩΝ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C761EE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ΑΡΧΑΙΑ, κ. ΜΠΟΥΛΟΓΕΩΡΓΟΥ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C761E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A15BF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ΙΣΤΟΡΙΑ, κ. ΠΑΠΑΚΩΝΣΤΑΝΤΙΝΟΥ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ΘΕΤΙΚΩΝ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9.30-10.30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ΜΑΘΗΜΑΤΙΚΑ, κ. ΠΑΠΑΪΩΑΝΝΟΥ</w:t>
            </w:r>
          </w:p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ΒΙΟΛΟΓΙΑ, κ. ΑΛΕΞΑΝΔΡΗ  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A15BF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ΦΥΣΙΚΗ, κ. ΚΑΡΑΛΟΥΛΗ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9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ΟΙΚΟΝΟΜΙΑΣ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15.00-16.00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EC40D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ΜΑΘΗΜΑΤΙΚΑ, κ. ΑΤΜΑΤΖΙΔΟΥ</w:t>
            </w:r>
          </w:p>
        </w:tc>
      </w:tr>
      <w:tr w:rsidR="004746BB" w:rsidRPr="004974C3" w:rsidTr="006B7095">
        <w:tc>
          <w:tcPr>
            <w:tcW w:w="8522" w:type="dxa"/>
          </w:tcPr>
          <w:p w:rsidR="004746BB" w:rsidRPr="004974C3" w:rsidRDefault="004746BB" w:rsidP="006B7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10.45-11.45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ΑΕΠΠ</w:t>
            </w:r>
            <w:r w:rsidRPr="004974C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ΜΠΕΛΕΓΡΑΤΗ</w:t>
            </w:r>
          </w:p>
        </w:tc>
      </w:tr>
    </w:tbl>
    <w:p w:rsidR="004746BB" w:rsidRPr="004746BB" w:rsidRDefault="004746BB" w:rsidP="00AA0155">
      <w:pPr>
        <w:rPr>
          <w:rFonts w:ascii="Monotype Corsiva" w:hAnsi="Monotype Corsiva"/>
          <w:b/>
          <w:i/>
          <w:color w:val="C0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746BB">
        <w:rPr>
          <w:rFonts w:ascii="Monotype Corsiva" w:hAnsi="Monotype Corsiva"/>
          <w:b/>
          <w:i/>
          <w:color w:val="C00000"/>
          <w:sz w:val="72"/>
          <w:szCs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ΚΑΛΟ ΠΑΣΧΑ ΚΑΙ ΚΑΛΗ ΑΝΑΣΤΑΣΗ   !!!</w:t>
      </w:r>
    </w:p>
    <w:p w:rsidR="001B35D7" w:rsidRPr="00AA0155" w:rsidRDefault="004746BB">
      <w:pPr>
        <w:rPr>
          <w:rFonts w:ascii="Monotype Corsiva" w:hAnsi="Monotype Corsiva"/>
          <w:b/>
          <w:i/>
          <w:color w:val="6800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746BB">
        <w:rPr>
          <w:rFonts w:ascii="Monotype Corsiva" w:hAnsi="Monotype Corsiva"/>
          <w:b/>
          <w:i/>
          <w:color w:val="680000"/>
          <w:sz w:val="96"/>
          <w:szCs w:val="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ΥΓΕΙΑ  ΣΕ ΟΛΟΥΣ</w:t>
      </w:r>
    </w:p>
    <w:sectPr w:rsidR="001B35D7" w:rsidRPr="00AA0155" w:rsidSect="00AA0155">
      <w:pgSz w:w="11906" w:h="16838"/>
      <w:pgMar w:top="1440" w:right="1800" w:bottom="1440" w:left="180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BB"/>
    <w:rsid w:val="001B35D7"/>
    <w:rsid w:val="004746BB"/>
    <w:rsid w:val="00AA0155"/>
    <w:rsid w:val="00E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6875"/>
  <w15:chartTrackingRefBased/>
  <w15:docId w15:val="{02729AB0-DCAB-4AF5-82C3-568C1AD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6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Belegrati</dc:creator>
  <cp:keywords/>
  <dc:description/>
  <cp:lastModifiedBy>Sotiria Belegrati</cp:lastModifiedBy>
  <cp:revision>1</cp:revision>
  <dcterms:created xsi:type="dcterms:W3CDTF">2020-04-11T19:07:00Z</dcterms:created>
  <dcterms:modified xsi:type="dcterms:W3CDTF">2020-04-11T19:29:00Z</dcterms:modified>
</cp:coreProperties>
</file>